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21 октября 2022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70647</w:t>
      </w:r>
    </w:p>
    <w:p w:rsidR="00000000" w:rsidRDefault="00A40FF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A40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000000" w:rsidRDefault="00A40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30 августа 2022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784</w:t>
      </w:r>
    </w:p>
    <w:p w:rsidR="00000000" w:rsidRDefault="00A40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ВНЕСЕНИИ ИЗМЕНЕНИЙ В ПОРЯДОК ПРИЕМА НА ОБУЧЕНИЕ ПО ОБРАЗОВАТЕЛЬНЫМ ПРОГРАММАМ НАЧАЛЬНОГО ОБЩЕГО, ОСНОВНОГО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ОБЩЕГО И СРЕДНЕГО ОБЩЕГО ОБРАЗОВАНИЯ, УТВЕРЖДЕННЫЙ ПРИКАЗОМ МИНИСТЕРСТВА ПРОСВЕЩЕНИЯ РОССИЙСКОЙ ФЕДЕРАЦИИ ОТ 2 СЕНТЯБРЯ 2020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458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13, ст. 2137),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от 28 июля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884 (Собрание законодательства Российской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5343), приказываю: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прилагаемые изменения, которые вносятся в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458 (зарегистрирован Министерством юстиции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11 сентября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59783), с изменениями, внесенными приказом Министерства просвещения Российской Федерации от 8 октября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707 (зарегистрирован Министерством юстиции Российской Федерации 10 ноября 2021 г., регистр</w:t>
      </w:r>
      <w:r>
        <w:rPr>
          <w:rFonts w:ascii="Times New Roman" w:hAnsi="Times New Roman" w:cs="Times New Roman"/>
          <w:sz w:val="24"/>
          <w:szCs w:val="24"/>
        </w:rPr>
        <w:t xml:space="preserve">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65743).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приказ вступает в силу с 1 марта 2023 г. и действует до 1 марта 2026 года.</w:t>
      </w:r>
    </w:p>
    <w:p w:rsidR="00000000" w:rsidRDefault="00A40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:rsidR="00000000" w:rsidRDefault="00A40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30 августа 2022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784</w:t>
      </w:r>
    </w:p>
    <w:p w:rsidR="00000000" w:rsidRDefault="00A40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ИЗМЕНЕНИЯ, КОТОРЫЕ ВНОСЯТСЯ В П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458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16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абзаце первом после слов "в сети Интернет" дополнить словами ", а также в федеральной государственной информационной системе "Единый портал государственных и муниципальных услуг (функций) &lt;</w:t>
      </w:r>
      <w:r>
        <w:rPr>
          <w:rFonts w:ascii="Times New Roman" w:hAnsi="Times New Roman" w:cs="Times New Roman"/>
          <w:sz w:val="24"/>
          <w:szCs w:val="24"/>
        </w:rPr>
        <w:t>20.1&gt; "(далее - ЕПГУ)";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абзац первый дополнить сноской &lt;20.1&gt; следующего содержания: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"&lt;20.1&gt; Постановление Правительства Российской Федерации от 24 октября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861 "О федеральных государственных информационных системах, обеспечивающих предоставлен</w:t>
      </w:r>
      <w:r>
        <w:rPr>
          <w:rFonts w:ascii="Times New Roman" w:hAnsi="Times New Roman" w:cs="Times New Roman"/>
          <w:sz w:val="24"/>
          <w:szCs w:val="24"/>
        </w:rPr>
        <w:t xml:space="preserve">ие в электронной форме государственных и муниципальных услуг (осуществление функций)"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44, ст. 6274; 2022,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6081).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17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абзаце первом слова "1 апреля текущего года" заменить словами "не позднее 1 апреля текущего года";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дополнить абзацем следующего содержания: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"Орган исполнительной власти субъекта Российской Федерации, осуществляющий государств</w:t>
      </w:r>
      <w:r>
        <w:rPr>
          <w:rFonts w:ascii="Times New Roman" w:hAnsi="Times New Roman" w:cs="Times New Roman"/>
          <w:sz w:val="24"/>
          <w:szCs w:val="24"/>
        </w:rPr>
        <w:t>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</w:t>
      </w:r>
      <w:r>
        <w:rPr>
          <w:rFonts w:ascii="Times New Roman" w:hAnsi="Times New Roman" w:cs="Times New Roman"/>
          <w:sz w:val="24"/>
          <w:szCs w:val="24"/>
        </w:rPr>
        <w:t>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Федерации.".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</w:t>
      </w:r>
      <w:r>
        <w:rPr>
          <w:rFonts w:ascii="Times New Roman" w:hAnsi="Times New Roman" w:cs="Times New Roman"/>
          <w:sz w:val="24"/>
          <w:szCs w:val="24"/>
        </w:rPr>
        <w:t xml:space="preserve"> "дополнительными предпрофессиональными образовательными программами в области физической культуры и спорта" заменить словами "дополнительными образовательными программами спортивной подготовки".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"23. 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электронной форме посредством ЕПГУ;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</w:t>
      </w:r>
      <w:r>
        <w:rPr>
          <w:rFonts w:ascii="Times New Roman" w:hAnsi="Times New Roman" w:cs="Times New Roman"/>
          <w:sz w:val="24"/>
          <w:szCs w:val="24"/>
        </w:rPr>
        <w:t>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операторов почтовой связи </w:t>
      </w:r>
      <w:r>
        <w:rPr>
          <w:rFonts w:ascii="Times New Roman" w:hAnsi="Times New Roman" w:cs="Times New Roman"/>
          <w:sz w:val="24"/>
          <w:szCs w:val="24"/>
        </w:rPr>
        <w:t>общего пользования заказным письмом с уведомлением о вручении;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организацию.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</w:t>
      </w:r>
      <w:r>
        <w:rPr>
          <w:rFonts w:ascii="Times New Roman" w:hAnsi="Times New Roman" w:cs="Times New Roman"/>
          <w:sz w:val="24"/>
          <w:szCs w:val="24"/>
        </w:rPr>
        <w:t>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</w:t>
      </w:r>
      <w:r>
        <w:rPr>
          <w:rFonts w:ascii="Times New Roman" w:hAnsi="Times New Roman" w:cs="Times New Roman"/>
          <w:sz w:val="24"/>
          <w:szCs w:val="24"/>
        </w:rPr>
        <w:t>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</w:t>
      </w:r>
      <w:r>
        <w:rPr>
          <w:rFonts w:ascii="Times New Roman" w:hAnsi="Times New Roman" w:cs="Times New Roman"/>
          <w:sz w:val="24"/>
          <w:szCs w:val="24"/>
        </w:rPr>
        <w:t>фикации и аутентификации при предоставлении согласия родителем(ями) (законным(ыми) представителем(ями) ребенка или поступающим).".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"27. 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заявления о приеме на обучение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</w:t>
      </w:r>
      <w:r>
        <w:rPr>
          <w:rFonts w:ascii="Times New Roman" w:hAnsi="Times New Roman" w:cs="Times New Roman"/>
          <w:sz w:val="24"/>
          <w:szCs w:val="24"/>
        </w:rPr>
        <w:t>ументов, подтверждение которых в электронном виде невозможно.".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"29. Факт приема заявления о приеме на обучение и перечень докуме</w:t>
      </w:r>
      <w:r>
        <w:rPr>
          <w:rFonts w:ascii="Times New Roman" w:hAnsi="Times New Roman" w:cs="Times New Roman"/>
          <w:sz w:val="24"/>
          <w:szCs w:val="24"/>
        </w:rPr>
        <w:t>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</w:t>
      </w:r>
      <w:r>
        <w:rPr>
          <w:rFonts w:ascii="Times New Roman" w:hAnsi="Times New Roman" w:cs="Times New Roman"/>
          <w:sz w:val="24"/>
          <w:szCs w:val="24"/>
        </w:rPr>
        <w:t>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</w:t>
      </w:r>
      <w:r>
        <w:rPr>
          <w:rFonts w:ascii="Times New Roman" w:hAnsi="Times New Roman" w:cs="Times New Roman"/>
          <w:sz w:val="24"/>
          <w:szCs w:val="24"/>
        </w:rPr>
        <w:t>оссийской Федерации, созданных органами государственной власти субъектов Российской Федерации (при наличии).</w:t>
      </w:r>
    </w:p>
    <w:p w:rsidR="00000000" w:rsidRDefault="00A40F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</w:t>
      </w:r>
      <w:r>
        <w:rPr>
          <w:rFonts w:ascii="Times New Roman" w:hAnsi="Times New Roman" w:cs="Times New Roman"/>
          <w:sz w:val="24"/>
          <w:szCs w:val="24"/>
        </w:rPr>
        <w:t>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</w:t>
      </w:r>
      <w:r>
        <w:rPr>
          <w:rFonts w:ascii="Times New Roman" w:hAnsi="Times New Roman" w:cs="Times New Roman"/>
          <w:sz w:val="24"/>
          <w:szCs w:val="24"/>
        </w:rPr>
        <w:t>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документов.".</w: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FFC"/>
    <w:rsid w:val="00A4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AA98E6FC-498E-4101-8112-EBF0F17C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6805#l65" TargetMode="External"/><Relationship Id="rId13" Type="http://schemas.openxmlformats.org/officeDocument/2006/relationships/hyperlink" Target="https://normativ.kontur.ru/document?moduleid=1&amp;documentid=416805#l1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16805#h97" TargetMode="External"/><Relationship Id="rId12" Type="http://schemas.openxmlformats.org/officeDocument/2006/relationships/hyperlink" Target="https://normativ.kontur.ru/document?moduleid=1&amp;documentid=416805#l1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1599#l85" TargetMode="External"/><Relationship Id="rId11" Type="http://schemas.openxmlformats.org/officeDocument/2006/relationships/hyperlink" Target="https://normativ.kontur.ru/document?moduleid=1&amp;documentid=416805#l82" TargetMode="External"/><Relationship Id="rId5" Type="http://schemas.openxmlformats.org/officeDocument/2006/relationships/hyperlink" Target="https://normativ.kontur.ru/document?moduleid=1&amp;documentid=391599#l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16805#l74" TargetMode="External"/><Relationship Id="rId4" Type="http://schemas.openxmlformats.org/officeDocument/2006/relationships/hyperlink" Target="https://normativ.kontur.ru/document?moduleid=1&amp;documentid=433656#l7419" TargetMode="External"/><Relationship Id="rId9" Type="http://schemas.openxmlformats.org/officeDocument/2006/relationships/hyperlink" Target="https://normativ.kontur.ru/document?moduleid=1&amp;documentid=416805#l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6538</Characters>
  <Application>Microsoft Office Word</Application>
  <DocSecurity>4</DocSecurity>
  <Lines>54</Lines>
  <Paragraphs>15</Paragraphs>
  <ScaleCrop>false</ScaleCrop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2023-10-25T08:01:00Z</dcterms:created>
  <dcterms:modified xsi:type="dcterms:W3CDTF">2023-10-25T08:01:00Z</dcterms:modified>
</cp:coreProperties>
</file>